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9B" w:rsidRPr="009B519B" w:rsidRDefault="009B519B" w:rsidP="009B519B">
      <w:pPr>
        <w:widowControl/>
        <w:shd w:val="clear" w:color="auto" w:fill="FFFFFF"/>
        <w:spacing w:line="390" w:lineRule="atLeast"/>
        <w:jc w:val="center"/>
        <w:outlineLvl w:val="2"/>
        <w:rPr>
          <w:rFonts w:ascii="Microsoft Yahei" w:eastAsia="宋体" w:hAnsi="Microsoft Yahei" w:cs="宋体"/>
          <w:color w:val="222222"/>
          <w:kern w:val="0"/>
          <w:sz w:val="33"/>
          <w:szCs w:val="33"/>
        </w:rPr>
      </w:pPr>
      <w:bookmarkStart w:id="0" w:name="_GoBack"/>
      <w:r w:rsidRPr="009B519B">
        <w:rPr>
          <w:rFonts w:ascii="Microsoft Yahei" w:eastAsia="宋体" w:hAnsi="Microsoft Yahei" w:cs="宋体"/>
          <w:color w:val="222222"/>
          <w:kern w:val="0"/>
          <w:sz w:val="33"/>
          <w:szCs w:val="33"/>
        </w:rPr>
        <w:t>习近平对研究生教育工作作出重要指示</w:t>
      </w:r>
    </w:p>
    <w:bookmarkEnd w:id="0"/>
    <w:p w:rsidR="009B519B" w:rsidRDefault="009B519B" w:rsidP="009B519B">
      <w:pPr>
        <w:widowControl/>
        <w:shd w:val="clear" w:color="auto" w:fill="FFFFFF"/>
        <w:spacing w:after="90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9B519B" w:rsidRPr="009B519B" w:rsidRDefault="009B519B" w:rsidP="009B519B">
      <w:pPr>
        <w:widowControl/>
        <w:shd w:val="clear" w:color="auto" w:fill="FFFFFF"/>
        <w:spacing w:after="90"/>
        <w:ind w:firstLine="480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9B519B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新华社北京</w:t>
      </w:r>
      <w:r w:rsidRPr="009B519B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7</w:t>
      </w:r>
      <w:r w:rsidRPr="009B519B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月</w:t>
      </w:r>
      <w:r w:rsidRPr="009B519B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29</w:t>
      </w:r>
      <w:r w:rsidRPr="009B519B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日电中共中央总书记、国家主席、中央军委主席习近平近日就研究生教育工作作出重要指示指出，中国特色社会主义进入新时代，即将在决胜全面建成小康社会、决战脱贫攻坚的基础上迈向建设社会主义现代化国家新征程，党和国家事业发展迫切需要培养造就大批德才兼备的高层次人才。</w:t>
      </w:r>
    </w:p>
    <w:p w:rsidR="009B519B" w:rsidRPr="009B519B" w:rsidRDefault="009B519B" w:rsidP="009B519B">
      <w:pPr>
        <w:widowControl/>
        <w:shd w:val="clear" w:color="auto" w:fill="FFFFFF"/>
        <w:spacing w:after="90"/>
        <w:ind w:firstLine="480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9B519B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习近平强调，研究生教育在培养创新人才、提高创新能力、服务经济社会发展、推进国家治理体系和治理能力现代化方面具有重要作用。各级党委和政府要高度重视研究生教育，推动研究生教育适应党和国家事业发展需要，坚持</w:t>
      </w:r>
      <w:r w:rsidRPr="009B519B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“</w:t>
      </w:r>
      <w:r w:rsidRPr="009B519B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四为</w:t>
      </w:r>
      <w:r w:rsidRPr="009B519B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”</w:t>
      </w:r>
      <w:r w:rsidRPr="009B519B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方针，瞄准科技前沿和关键领域，深入推进学科专业调整，提升导师队伍水平，完善人才培养体系，加快培养国家急需的高层次人才，为坚持和发展中国特色社会主义、实现中华民族伟大复兴的中国梦作出贡献。</w:t>
      </w:r>
    </w:p>
    <w:p w:rsidR="009B519B" w:rsidRPr="009B519B" w:rsidRDefault="009B519B" w:rsidP="009B519B">
      <w:pPr>
        <w:widowControl/>
        <w:shd w:val="clear" w:color="auto" w:fill="FFFFFF"/>
        <w:spacing w:after="90"/>
        <w:ind w:firstLine="480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9B519B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中共中央政治局常委、国务院总理李克强作出批示指出，研究生教育肩负着高层次人才培养和创新创造的重要使命，是国家发展、社会进步的重要基石。改革开放以来，我国研究生教育实现了历史性跨越，培养了一批又一批优秀人才，为党和国家事业发展作出了突出贡献。要坚持以习近平新时代中国特色社会主义思想为指导，认真贯彻党中央、国务院决策部署，面向国家经济社会发展主战场、人民群众需求和世界科技发展等最前沿，培养适应多领域需要的人才。深化研究生培养模式改革，进一步优化考试招生制度、学科课程设置，促进科教融合和产教融合，加强国际合作，着力增强研究生实践能力、创新能力，为建设社会主义现代化强国提供更坚实的人才支撑。</w:t>
      </w:r>
    </w:p>
    <w:p w:rsidR="009B519B" w:rsidRPr="009B519B" w:rsidRDefault="009B519B" w:rsidP="009B519B">
      <w:pPr>
        <w:widowControl/>
        <w:shd w:val="clear" w:color="auto" w:fill="FFFFFF"/>
        <w:spacing w:after="90"/>
        <w:ind w:firstLine="480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9B519B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全国研究生教育会议</w:t>
      </w:r>
      <w:r w:rsidRPr="009B519B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29</w:t>
      </w:r>
      <w:r w:rsidRPr="009B519B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日在北京召开。中共中央政治局委员、国务院副总理孙春兰出席会议并讲话。她表示，要深入学习贯彻习近平总书记关于研究生教育的重要指示精神，全面贯彻党的教育方针，落实立德树人根本任务，以提升研究生教育质量为核心，深化改革创新，推动内涵发展。把研究作为衡量研究生素质的基本指标，优化学科专业布局，注重分类培养、开放合作，培养具有研究和创新能力的高层次人才。加强导师队伍建设，针对不同学位类型完善教育评价体系，严格质量管理、校风学风，引导研究生教育高质量发展。</w:t>
      </w:r>
    </w:p>
    <w:p w:rsidR="009B519B" w:rsidRPr="009B519B" w:rsidRDefault="009B519B" w:rsidP="009B519B">
      <w:pPr>
        <w:widowControl/>
        <w:shd w:val="clear" w:color="auto" w:fill="FFFFFF"/>
        <w:spacing w:after="90"/>
        <w:ind w:firstLine="480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9B519B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会议以视频会议形式召开。北京大学、清华大学、华中科技大学、西安电子科技大学和江苏省负责同志在会上作了交流发言。</w:t>
      </w:r>
    </w:p>
    <w:p w:rsidR="009B519B" w:rsidRDefault="009B519B">
      <w:pPr>
        <w:widowControl/>
        <w:jc w:val="left"/>
      </w:pPr>
      <w:r>
        <w:br w:type="page"/>
      </w:r>
    </w:p>
    <w:p w:rsidR="00AC3EA1" w:rsidRPr="009B519B" w:rsidRDefault="00AC3EA1"/>
    <w:sectPr w:rsidR="00AC3EA1" w:rsidRPr="009B5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F78" w:rsidRDefault="00330F78" w:rsidP="009B519B">
      <w:r>
        <w:separator/>
      </w:r>
    </w:p>
  </w:endnote>
  <w:endnote w:type="continuationSeparator" w:id="0">
    <w:p w:rsidR="00330F78" w:rsidRDefault="00330F78" w:rsidP="009B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F78" w:rsidRDefault="00330F78" w:rsidP="009B519B">
      <w:r>
        <w:separator/>
      </w:r>
    </w:p>
  </w:footnote>
  <w:footnote w:type="continuationSeparator" w:id="0">
    <w:p w:rsidR="00330F78" w:rsidRDefault="00330F78" w:rsidP="009B5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99"/>
    <w:rsid w:val="00330F78"/>
    <w:rsid w:val="009B519B"/>
    <w:rsid w:val="00AC3EA1"/>
    <w:rsid w:val="00BC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029E10-5A13-4409-AAC1-EAF5F469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1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1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2020-12-22T00:33:00Z</dcterms:created>
  <dcterms:modified xsi:type="dcterms:W3CDTF">2020-12-22T00:35:00Z</dcterms:modified>
</cp:coreProperties>
</file>